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5096F" w14:textId="77777777" w:rsidR="00A41BE3" w:rsidRDefault="00A41BE3" w:rsidP="00A41BE3">
      <w:pPr>
        <w:spacing w:line="360" w:lineRule="exact"/>
        <w:ind w:leftChars="300" w:left="630" w:firstLineChars="2900" w:firstLine="6090"/>
        <w:jc w:val="right"/>
        <w:rPr>
          <w:szCs w:val="21"/>
        </w:rPr>
      </w:pPr>
      <w:r>
        <w:rPr>
          <w:rFonts w:hint="eastAsia"/>
          <w:szCs w:val="21"/>
        </w:rPr>
        <w:t>滋剣連様式　第８－２号</w:t>
      </w:r>
    </w:p>
    <w:p w14:paraId="53F7E7E6" w14:textId="77777777" w:rsidR="005E1B55" w:rsidRDefault="00000D52" w:rsidP="00000D52">
      <w:pPr>
        <w:spacing w:line="360" w:lineRule="exact"/>
        <w:jc w:val="right"/>
        <w:rPr>
          <w:rFonts w:eastAsia="PMingLiU"/>
          <w:szCs w:val="21"/>
          <w:lang w:eastAsia="zh-TW"/>
        </w:rPr>
      </w:pPr>
      <w:r>
        <w:rPr>
          <w:rFonts w:hint="eastAsia"/>
          <w:szCs w:val="21"/>
        </w:rPr>
        <w:t xml:space="preserve">令和　　</w:t>
      </w:r>
      <w:r w:rsidR="005E1B55">
        <w:rPr>
          <w:rFonts w:hint="eastAsia"/>
          <w:szCs w:val="21"/>
          <w:lang w:eastAsia="zh-TW"/>
        </w:rPr>
        <w:t>年　　月　　日</w:t>
      </w:r>
    </w:p>
    <w:p w14:paraId="68885711" w14:textId="77777777" w:rsidR="00A760AF" w:rsidRPr="00A760AF" w:rsidRDefault="00A760AF" w:rsidP="002E329E">
      <w:pPr>
        <w:spacing w:line="360" w:lineRule="exact"/>
        <w:ind w:leftChars="300" w:left="630" w:firstLineChars="3200" w:firstLine="6720"/>
        <w:rPr>
          <w:rFonts w:eastAsia="PMingLiU"/>
          <w:szCs w:val="21"/>
          <w:lang w:eastAsia="zh-TW"/>
        </w:rPr>
      </w:pPr>
    </w:p>
    <w:p w14:paraId="51811253" w14:textId="069A3549" w:rsidR="005E1B55" w:rsidRDefault="00A41BE3" w:rsidP="00F7007F">
      <w:pPr>
        <w:spacing w:line="360" w:lineRule="exact"/>
        <w:ind w:leftChars="300" w:left="630"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  <w:lang w:eastAsia="zh-TW"/>
        </w:rPr>
        <w:t>第</w:t>
      </w:r>
      <w:r w:rsidR="007C1AEC">
        <w:rPr>
          <w:rFonts w:hint="eastAsia"/>
          <w:sz w:val="28"/>
          <w:szCs w:val="28"/>
        </w:rPr>
        <w:t>７７</w:t>
      </w:r>
      <w:r w:rsidR="005E1B55">
        <w:rPr>
          <w:rFonts w:hint="eastAsia"/>
          <w:sz w:val="28"/>
          <w:szCs w:val="28"/>
          <w:lang w:eastAsia="zh-TW"/>
        </w:rPr>
        <w:t>回滋賀</w:t>
      </w:r>
      <w:r w:rsidR="00A760AF">
        <w:rPr>
          <w:rFonts w:hint="eastAsia"/>
          <w:sz w:val="28"/>
          <w:szCs w:val="28"/>
        </w:rPr>
        <w:t>県民スポーツ</w:t>
      </w:r>
      <w:r w:rsidR="00F7007F">
        <w:rPr>
          <w:rFonts w:hint="eastAsia"/>
          <w:sz w:val="28"/>
          <w:szCs w:val="28"/>
        </w:rPr>
        <w:t>大会</w:t>
      </w:r>
      <w:r w:rsidR="005E1B55">
        <w:rPr>
          <w:rFonts w:hint="eastAsia"/>
          <w:sz w:val="28"/>
          <w:szCs w:val="28"/>
          <w:lang w:eastAsia="zh-TW"/>
        </w:rPr>
        <w:t>剣道競技</w:t>
      </w:r>
    </w:p>
    <w:p w14:paraId="5FA8CA40" w14:textId="77777777" w:rsidR="005E1B55" w:rsidRDefault="005E1B55" w:rsidP="005E1B55">
      <w:pPr>
        <w:spacing w:line="360" w:lineRule="exact"/>
        <w:ind w:leftChars="300" w:left="630" w:firstLineChars="1000" w:firstLine="2800"/>
        <w:rPr>
          <w:rFonts w:eastAsia="PMingLiU"/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団体試合選手変更届</w:t>
      </w:r>
    </w:p>
    <w:p w14:paraId="6963D9C1" w14:textId="77777777" w:rsidR="00A760AF" w:rsidRPr="00A760AF" w:rsidRDefault="00A760AF" w:rsidP="005E1B55">
      <w:pPr>
        <w:spacing w:line="360" w:lineRule="exact"/>
        <w:ind w:leftChars="300" w:left="630" w:firstLineChars="1000" w:firstLine="2800"/>
        <w:rPr>
          <w:rFonts w:eastAsia="PMingLiU"/>
          <w:sz w:val="28"/>
          <w:szCs w:val="28"/>
          <w:lang w:eastAsia="zh-TW"/>
        </w:rPr>
      </w:pPr>
    </w:p>
    <w:p w14:paraId="36A5BF85" w14:textId="77777777" w:rsidR="005E1B55" w:rsidRDefault="007B7141" w:rsidP="005E1B55">
      <w:pPr>
        <w:spacing w:line="360" w:lineRule="exac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>一般財団法人</w:t>
      </w:r>
      <w:r w:rsidR="005E1B55">
        <w:rPr>
          <w:rFonts w:hint="eastAsia"/>
          <w:sz w:val="24"/>
          <w:szCs w:val="24"/>
          <w:lang w:eastAsia="zh-TW"/>
        </w:rPr>
        <w:t>滋賀県剣道連盟　殿</w:t>
      </w:r>
    </w:p>
    <w:p w14:paraId="0FB11534" w14:textId="77777777" w:rsidR="005E1B55" w:rsidRDefault="005E1B55" w:rsidP="005E1B55">
      <w:pPr>
        <w:spacing w:line="360" w:lineRule="exact"/>
        <w:ind w:firstLineChars="2200" w:firstLine="5280"/>
        <w:rPr>
          <w:sz w:val="24"/>
          <w:szCs w:val="24"/>
        </w:rPr>
      </w:pPr>
      <w:r>
        <w:rPr>
          <w:rFonts w:hint="eastAsia"/>
          <w:sz w:val="24"/>
          <w:szCs w:val="24"/>
        </w:rPr>
        <w:t>郡市連盟名</w:t>
      </w:r>
    </w:p>
    <w:p w14:paraId="17873519" w14:textId="77777777" w:rsidR="005E1B55" w:rsidRDefault="005E1B55" w:rsidP="005E1B55">
      <w:pPr>
        <w:spacing w:line="360" w:lineRule="exact"/>
        <w:rPr>
          <w:sz w:val="24"/>
          <w:szCs w:val="24"/>
        </w:rPr>
      </w:pPr>
    </w:p>
    <w:p w14:paraId="390CC551" w14:textId="77777777" w:rsidR="005E1B55" w:rsidRDefault="005E1B55" w:rsidP="00A41BE3">
      <w:pPr>
        <w:spacing w:line="360" w:lineRule="exact"/>
        <w:ind w:firstLineChars="2200" w:firstLine="52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</w:t>
      </w:r>
    </w:p>
    <w:p w14:paraId="39FA87F9" w14:textId="77777777" w:rsidR="00000D52" w:rsidRDefault="00000D52" w:rsidP="00000D52">
      <w:pPr>
        <w:spacing w:line="200" w:lineRule="exact"/>
        <w:ind w:firstLineChars="2200" w:firstLine="5280"/>
        <w:rPr>
          <w:sz w:val="24"/>
          <w:szCs w:val="24"/>
        </w:rPr>
      </w:pPr>
    </w:p>
    <w:p w14:paraId="5B3F233D" w14:textId="77777777" w:rsidR="005E1B55" w:rsidRDefault="005E1B55" w:rsidP="005E1B55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下記のとおり選手を変更しますので届けます。</w:t>
      </w:r>
    </w:p>
    <w:p w14:paraId="2037B573" w14:textId="77777777" w:rsidR="005E1B55" w:rsidRDefault="005E1B55" w:rsidP="005E1B55">
      <w:pPr>
        <w:spacing w:line="360" w:lineRule="exact"/>
        <w:rPr>
          <w:sz w:val="24"/>
          <w:szCs w:val="24"/>
        </w:rPr>
      </w:pPr>
    </w:p>
    <w:p w14:paraId="1438D1E6" w14:textId="77777777" w:rsidR="005E1B55" w:rsidRDefault="005E1B55" w:rsidP="005E1B55">
      <w:pPr>
        <w:pStyle w:val="a7"/>
        <w:spacing w:line="360" w:lineRule="exact"/>
      </w:pPr>
      <w:r>
        <w:rPr>
          <w:rFonts w:hint="eastAsia"/>
        </w:rPr>
        <w:t>記</w:t>
      </w:r>
    </w:p>
    <w:p w14:paraId="62D92537" w14:textId="77777777" w:rsidR="005E1B55" w:rsidRDefault="005E1B55" w:rsidP="005E1B55">
      <w:pPr>
        <w:spacing w:line="36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89"/>
        <w:gridCol w:w="1211"/>
        <w:gridCol w:w="630"/>
        <w:gridCol w:w="2695"/>
        <w:gridCol w:w="3969"/>
      </w:tblGrid>
      <w:tr w:rsidR="00A760AF" w14:paraId="6D742768" w14:textId="77777777" w:rsidTr="004F2D8C">
        <w:trPr>
          <w:trHeight w:val="843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A5D1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1FEA" w14:textId="77777777" w:rsidR="00A760AF" w:rsidRDefault="00A760AF" w:rsidP="005E1B55">
            <w:pPr>
              <w:widowControl/>
              <w:spacing w:line="360" w:lineRule="exact"/>
              <w:jc w:val="center"/>
              <w:rPr>
                <w:szCs w:val="21"/>
              </w:rPr>
            </w:pPr>
          </w:p>
          <w:p w14:paraId="7FD0362B" w14:textId="52BC9145" w:rsidR="00A760AF" w:rsidRDefault="004F2D8C" w:rsidP="004F2D8C">
            <w:pPr>
              <w:widowControl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年齢</w:t>
            </w:r>
            <w:r w:rsidR="00A760AF">
              <w:rPr>
                <w:rFonts w:hint="eastAsia"/>
                <w:szCs w:val="21"/>
              </w:rPr>
              <w:t>制限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13F1" w14:textId="77777777" w:rsidR="00A760AF" w:rsidRDefault="00A760AF" w:rsidP="005E1B55">
            <w:pPr>
              <w:widowControl/>
              <w:spacing w:line="360" w:lineRule="exact"/>
              <w:jc w:val="center"/>
              <w:rPr>
                <w:szCs w:val="21"/>
              </w:rPr>
            </w:pPr>
          </w:p>
          <w:p w14:paraId="5AF64058" w14:textId="271DE4F3" w:rsidR="00A760AF" w:rsidRDefault="00A760AF" w:rsidP="004F2D8C">
            <w:pPr>
              <w:widowControl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段位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5187" w14:textId="77777777" w:rsidR="00A760AF" w:rsidRDefault="00A760AF" w:rsidP="005E1B55">
            <w:pPr>
              <w:widowControl/>
              <w:spacing w:line="360" w:lineRule="exact"/>
              <w:jc w:val="center"/>
              <w:rPr>
                <w:szCs w:val="21"/>
              </w:rPr>
            </w:pPr>
          </w:p>
          <w:p w14:paraId="7A18EE23" w14:textId="40E512CC" w:rsidR="00A760AF" w:rsidRDefault="00A760AF" w:rsidP="004F2D8C">
            <w:pPr>
              <w:widowControl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　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A988" w14:textId="77777777" w:rsidR="00A760AF" w:rsidRDefault="00A760AF" w:rsidP="005E1B55">
            <w:pPr>
              <w:widowControl/>
              <w:spacing w:line="360" w:lineRule="exact"/>
              <w:jc w:val="center"/>
              <w:rPr>
                <w:szCs w:val="21"/>
              </w:rPr>
            </w:pPr>
          </w:p>
          <w:p w14:paraId="249118E1" w14:textId="2F0EF1C1" w:rsidR="00A760AF" w:rsidRDefault="00A760AF" w:rsidP="004F2D8C">
            <w:pPr>
              <w:widowControl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居　　　　　住　　　　　所</w:t>
            </w:r>
          </w:p>
        </w:tc>
      </w:tr>
      <w:tr w:rsidR="00A760AF" w14:paraId="423A5754" w14:textId="77777777" w:rsidTr="004F2D8C">
        <w:trPr>
          <w:trHeight w:val="820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BF6A" w14:textId="77777777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14:paraId="7C73F815" w14:textId="62BA9620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監</w:t>
            </w:r>
            <w:r w:rsidR="004F2D8C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督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2EC6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24"/>
                <w:szCs w:val="24"/>
              </w:rPr>
            </w:pPr>
          </w:p>
          <w:p w14:paraId="306C2032" w14:textId="484F9125" w:rsidR="00A760AF" w:rsidRDefault="00A760AF" w:rsidP="005E1B5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な</w:t>
            </w:r>
            <w:r w:rsidR="004F2D8C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し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F5D5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2EB2B3C9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03D5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00A7C5BE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C8D0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7279B5A4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</w:tr>
      <w:tr w:rsidR="00A760AF" w14:paraId="2B9D4DF2" w14:textId="77777777" w:rsidTr="004F2D8C">
        <w:trPr>
          <w:trHeight w:val="89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0A01" w14:textId="77777777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14:paraId="34CDB60F" w14:textId="2B1E38F8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先</w:t>
            </w:r>
            <w:r w:rsidR="004F2D8C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鋒</w:t>
            </w:r>
          </w:p>
          <w:p w14:paraId="52CE344A" w14:textId="77777777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E8BA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24"/>
                <w:szCs w:val="24"/>
              </w:rPr>
            </w:pPr>
          </w:p>
          <w:p w14:paraId="0FC50C5A" w14:textId="51B016BC" w:rsidR="00A760AF" w:rsidRDefault="004F2D8C" w:rsidP="005E1B55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歳未満</w:t>
            </w:r>
          </w:p>
          <w:p w14:paraId="157797F0" w14:textId="77777777" w:rsidR="00A760AF" w:rsidRDefault="00A760AF" w:rsidP="005E1B55">
            <w:pPr>
              <w:spacing w:line="360" w:lineRule="exact"/>
              <w:rPr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915B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05310842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884B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0C77878E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120C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44F950CB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</w:tr>
      <w:tr w:rsidR="00A760AF" w14:paraId="282B07C9" w14:textId="77777777" w:rsidTr="004F2D8C">
        <w:trPr>
          <w:trHeight w:val="88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FA5B" w14:textId="77777777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14:paraId="15684CCD" w14:textId="417C58C9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次</w:t>
            </w:r>
            <w:r w:rsidR="004F2D8C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鋒</w:t>
            </w:r>
          </w:p>
          <w:p w14:paraId="5D5722D9" w14:textId="77777777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B885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24"/>
                <w:szCs w:val="24"/>
              </w:rPr>
            </w:pPr>
          </w:p>
          <w:p w14:paraId="3213B06B" w14:textId="7FEDD7A3" w:rsidR="00A760AF" w:rsidRDefault="004F2D8C" w:rsidP="005E1B55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歳未満</w:t>
            </w:r>
          </w:p>
          <w:p w14:paraId="3863B424" w14:textId="77777777" w:rsidR="00A760AF" w:rsidRDefault="00A760AF" w:rsidP="005E1B55">
            <w:pPr>
              <w:spacing w:line="360" w:lineRule="exact"/>
              <w:rPr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968D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52569862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B66D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050350BD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0DAB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20423D01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</w:tr>
      <w:tr w:rsidR="00A760AF" w14:paraId="5E6CF884" w14:textId="77777777" w:rsidTr="004F2D8C">
        <w:trPr>
          <w:trHeight w:val="1000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7B3F" w14:textId="77777777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14:paraId="6042CF77" w14:textId="5A66F6ED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</w:t>
            </w:r>
            <w:r w:rsidR="004F2D8C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堅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EF2E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24"/>
                <w:szCs w:val="24"/>
              </w:rPr>
            </w:pPr>
          </w:p>
          <w:p w14:paraId="2BF0994F" w14:textId="77777777" w:rsidR="00A760AF" w:rsidRDefault="004F2D8C" w:rsidP="005E1B55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～</w:t>
            </w:r>
            <w:r>
              <w:rPr>
                <w:rFonts w:hint="eastAsia"/>
                <w:szCs w:val="21"/>
              </w:rPr>
              <w:t>40</w:t>
            </w:r>
            <w:r>
              <w:rPr>
                <w:rFonts w:hint="eastAsia"/>
                <w:szCs w:val="21"/>
              </w:rPr>
              <w:t>歳</w:t>
            </w:r>
          </w:p>
          <w:p w14:paraId="5D6DA794" w14:textId="685AEC37" w:rsidR="004F2D8C" w:rsidRDefault="004F2D8C" w:rsidP="004F2D8C">
            <w:pPr>
              <w:spacing w:line="360" w:lineRule="exact"/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未満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B9F2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1364694F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C0DD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4C7B8480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EE67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6E44BF54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</w:tr>
      <w:tr w:rsidR="00A760AF" w14:paraId="172F783A" w14:textId="77777777" w:rsidTr="004F2D8C">
        <w:trPr>
          <w:trHeight w:val="898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DBAA" w14:textId="77777777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14:paraId="71A5B7F6" w14:textId="3B1BCF1E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</w:t>
            </w:r>
            <w:r w:rsidR="004F2D8C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将</w:t>
            </w:r>
          </w:p>
          <w:p w14:paraId="7D8F42D6" w14:textId="77777777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1049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24"/>
                <w:szCs w:val="24"/>
              </w:rPr>
            </w:pPr>
          </w:p>
          <w:p w14:paraId="42F1CD29" w14:textId="67B0A9E8" w:rsidR="00A760AF" w:rsidRDefault="004F2D8C" w:rsidP="005E1B55">
            <w:pPr>
              <w:widowControl/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～</w:t>
            </w:r>
            <w:r>
              <w:rPr>
                <w:rFonts w:hint="eastAsia"/>
                <w:szCs w:val="21"/>
              </w:rPr>
              <w:t>40</w:t>
            </w:r>
            <w:r>
              <w:rPr>
                <w:rFonts w:hint="eastAsia"/>
                <w:szCs w:val="21"/>
              </w:rPr>
              <w:t>歳</w:t>
            </w:r>
          </w:p>
          <w:p w14:paraId="5158757C" w14:textId="6E15014C" w:rsidR="00A760AF" w:rsidRDefault="004F2D8C" w:rsidP="004F2D8C">
            <w:pPr>
              <w:spacing w:line="360" w:lineRule="exact"/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未満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FCD9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19B3F2C4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27750C31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761D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45FD06DC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16FCF4F9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C024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452DC3B9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07BA7537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</w:tr>
      <w:tr w:rsidR="00A760AF" w14:paraId="04193A36" w14:textId="77777777" w:rsidTr="004F2D8C">
        <w:trPr>
          <w:trHeight w:val="890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1A39" w14:textId="77777777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14:paraId="6B0EA551" w14:textId="34E596C1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</w:t>
            </w:r>
            <w:r w:rsidR="004F2D8C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将</w:t>
            </w:r>
          </w:p>
          <w:p w14:paraId="2BE8FF80" w14:textId="77777777" w:rsidR="00A760AF" w:rsidRDefault="00A760AF" w:rsidP="004F2D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9AB5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24"/>
                <w:szCs w:val="24"/>
              </w:rPr>
            </w:pPr>
          </w:p>
          <w:p w14:paraId="73A1D6FC" w14:textId="7F5E5E74" w:rsidR="00A760AF" w:rsidRDefault="004F2D8C" w:rsidP="005E1B55">
            <w:pPr>
              <w:widowControl/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歳以上</w:t>
            </w:r>
          </w:p>
          <w:p w14:paraId="22C17B75" w14:textId="77777777" w:rsidR="00A760AF" w:rsidRDefault="00A760AF" w:rsidP="005E1B55">
            <w:pPr>
              <w:spacing w:line="360" w:lineRule="exact"/>
              <w:rPr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FF5B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5BB64DAD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7BCEDD5B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E165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37E9CAEA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1F1A4A14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974A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4EF0CA4C" w14:textId="77777777" w:rsidR="00A760AF" w:rsidRDefault="00A760AF" w:rsidP="005E1B55">
            <w:pPr>
              <w:widowControl/>
              <w:spacing w:line="360" w:lineRule="exact"/>
              <w:jc w:val="left"/>
              <w:rPr>
                <w:sz w:val="16"/>
                <w:szCs w:val="16"/>
              </w:rPr>
            </w:pPr>
          </w:p>
          <w:p w14:paraId="068DAC57" w14:textId="77777777" w:rsidR="00A760AF" w:rsidRDefault="00A760AF" w:rsidP="005E1B55">
            <w:pPr>
              <w:spacing w:line="360" w:lineRule="exact"/>
              <w:rPr>
                <w:sz w:val="16"/>
                <w:szCs w:val="16"/>
              </w:rPr>
            </w:pPr>
          </w:p>
        </w:tc>
      </w:tr>
    </w:tbl>
    <w:p w14:paraId="56DACA5C" w14:textId="77777777" w:rsidR="005E1B55" w:rsidRDefault="00A760AF" w:rsidP="005E1B55">
      <w:pPr>
        <w:spacing w:line="360" w:lineRule="exac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E1B55">
        <w:rPr>
          <w:sz w:val="22"/>
          <w:szCs w:val="22"/>
        </w:rPr>
        <w:t>[</w:t>
      </w:r>
      <w:r w:rsidR="005E1B55">
        <w:rPr>
          <w:rFonts w:hint="eastAsia"/>
          <w:sz w:val="22"/>
          <w:szCs w:val="22"/>
        </w:rPr>
        <w:t>備考</w:t>
      </w:r>
      <w:r w:rsidR="005E1B55">
        <w:rPr>
          <w:sz w:val="22"/>
          <w:szCs w:val="22"/>
        </w:rPr>
        <w:t>]</w:t>
      </w:r>
    </w:p>
    <w:p w14:paraId="229213B9" w14:textId="77777777" w:rsidR="005E1B55" w:rsidRDefault="005E1B55" w:rsidP="005E1B55">
      <w:pPr>
        <w:spacing w:line="36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（１）当日の変更については年齢にかかわらず当該ポジションに入れる。</w:t>
      </w:r>
    </w:p>
    <w:p w14:paraId="590B740D" w14:textId="77777777" w:rsidR="005E1B55" w:rsidRDefault="005E1B55" w:rsidP="005E1B55">
      <w:pPr>
        <w:spacing w:line="36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（２）変更届の変更する箇所のみ記載すること。（先鋒であれば先鋒のみ）</w:t>
      </w:r>
    </w:p>
    <w:p w14:paraId="276FFA61" w14:textId="11424F84" w:rsidR="005E1B55" w:rsidRDefault="00E72A97" w:rsidP="005E1B55">
      <w:pPr>
        <w:spacing w:line="36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（３）変更する場合は、</w:t>
      </w:r>
      <w:r w:rsidR="004F2D8C">
        <w:rPr>
          <w:rFonts w:hint="eastAsia"/>
          <w:sz w:val="22"/>
          <w:szCs w:val="22"/>
        </w:rPr>
        <w:t>年齢</w:t>
      </w:r>
      <w:r>
        <w:rPr>
          <w:rFonts w:hint="eastAsia"/>
          <w:sz w:val="22"/>
          <w:szCs w:val="22"/>
        </w:rPr>
        <w:t>制限・居住地</w:t>
      </w:r>
      <w:r w:rsidR="005E1B55">
        <w:rPr>
          <w:rFonts w:hint="eastAsia"/>
          <w:sz w:val="22"/>
          <w:szCs w:val="22"/>
        </w:rPr>
        <w:t>に注意すること。</w:t>
      </w:r>
    </w:p>
    <w:p w14:paraId="0DE5250C" w14:textId="77777777" w:rsidR="00E72A97" w:rsidRDefault="005E1B55" w:rsidP="00E72A97">
      <w:pPr>
        <w:spacing w:line="36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（４）選手変更届は原則として受付時とする。</w:t>
      </w:r>
    </w:p>
    <w:p w14:paraId="3702CA6D" w14:textId="1EB764F3" w:rsidR="006F2D99" w:rsidRPr="00E72A97" w:rsidRDefault="00E72A97" w:rsidP="006F2D99">
      <w:pPr>
        <w:spacing w:line="36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※　</w:t>
      </w:r>
      <w:r w:rsidR="00F7007F">
        <w:rPr>
          <w:rFonts w:hint="eastAsia"/>
          <w:sz w:val="22"/>
          <w:szCs w:val="22"/>
        </w:rPr>
        <w:t>県内居住者の</w:t>
      </w:r>
      <w:r>
        <w:rPr>
          <w:rFonts w:hint="eastAsia"/>
          <w:sz w:val="22"/>
          <w:szCs w:val="22"/>
        </w:rPr>
        <w:t>勤務地からの出場は認められないので注意して下さい。</w:t>
      </w:r>
      <w:r w:rsidR="006F2D99">
        <w:rPr>
          <w:rFonts w:hint="eastAsia"/>
          <w:sz w:val="22"/>
          <w:szCs w:val="22"/>
        </w:rPr>
        <w:t>（大会要項参照）</w:t>
      </w:r>
    </w:p>
    <w:sectPr w:rsidR="006F2D99" w:rsidRPr="00E72A97" w:rsidSect="00000D52">
      <w:pgSz w:w="11906" w:h="16838" w:code="9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0D625" w14:textId="77777777" w:rsidR="007B7141" w:rsidRDefault="007B7141" w:rsidP="005E1B55">
      <w:r>
        <w:separator/>
      </w:r>
    </w:p>
  </w:endnote>
  <w:endnote w:type="continuationSeparator" w:id="0">
    <w:p w14:paraId="1245ED45" w14:textId="77777777" w:rsidR="007B7141" w:rsidRDefault="007B7141" w:rsidP="005E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A78FA" w14:textId="77777777" w:rsidR="007B7141" w:rsidRDefault="007B7141" w:rsidP="005E1B55">
      <w:r>
        <w:separator/>
      </w:r>
    </w:p>
  </w:footnote>
  <w:footnote w:type="continuationSeparator" w:id="0">
    <w:p w14:paraId="32DBA710" w14:textId="77777777" w:rsidR="007B7141" w:rsidRDefault="007B7141" w:rsidP="005E1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B55"/>
    <w:rsid w:val="00000D52"/>
    <w:rsid w:val="001146BF"/>
    <w:rsid w:val="001B2790"/>
    <w:rsid w:val="002878EC"/>
    <w:rsid w:val="002E329E"/>
    <w:rsid w:val="004A679D"/>
    <w:rsid w:val="004F2D8C"/>
    <w:rsid w:val="005033D2"/>
    <w:rsid w:val="00531E9E"/>
    <w:rsid w:val="005E1B55"/>
    <w:rsid w:val="006F2D99"/>
    <w:rsid w:val="007B7141"/>
    <w:rsid w:val="007C1AEC"/>
    <w:rsid w:val="007E6395"/>
    <w:rsid w:val="00983056"/>
    <w:rsid w:val="009E5946"/>
    <w:rsid w:val="00A41BE3"/>
    <w:rsid w:val="00A760AF"/>
    <w:rsid w:val="00B54325"/>
    <w:rsid w:val="00BD29CD"/>
    <w:rsid w:val="00D47EB6"/>
    <w:rsid w:val="00E72A97"/>
    <w:rsid w:val="00F7007F"/>
    <w:rsid w:val="00FB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36BBA4"/>
  <w15:docId w15:val="{2578A077-0F9F-4A09-8716-D10531BB0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B55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1B5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5E1B55"/>
  </w:style>
  <w:style w:type="paragraph" w:styleId="a5">
    <w:name w:val="footer"/>
    <w:basedOn w:val="a"/>
    <w:link w:val="a6"/>
    <w:uiPriority w:val="99"/>
    <w:unhideWhenUsed/>
    <w:rsid w:val="005E1B5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5E1B55"/>
  </w:style>
  <w:style w:type="paragraph" w:styleId="a7">
    <w:name w:val="Note Heading"/>
    <w:basedOn w:val="a"/>
    <w:next w:val="a"/>
    <w:link w:val="a8"/>
    <w:semiHidden/>
    <w:unhideWhenUsed/>
    <w:rsid w:val="005E1B55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semiHidden/>
    <w:rsid w:val="005E1B55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6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滋賀県スポーツ協会 公益財団法人</cp:lastModifiedBy>
  <cp:revision>2</cp:revision>
  <cp:lastPrinted>2024-05-02T02:06:00Z</cp:lastPrinted>
  <dcterms:created xsi:type="dcterms:W3CDTF">2024-05-02T02:07:00Z</dcterms:created>
  <dcterms:modified xsi:type="dcterms:W3CDTF">2024-05-02T02:07:00Z</dcterms:modified>
</cp:coreProperties>
</file>